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D3CA" w14:textId="1BA6B3F8" w:rsidR="00CE31E9" w:rsidRPr="00CE31E9" w:rsidRDefault="00207B61" w:rsidP="00207B61">
      <w:pPr>
        <w:widowControl w:val="0"/>
        <w:tabs>
          <w:tab w:val="left" w:pos="4270"/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C4EC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B6E1986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>IN THE DISTRICT COURT OF __________________ COUNTY, KANSAS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49D61F8B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>IN THE INTEREST OF</w:t>
      </w:r>
    </w:p>
    <w:p w14:paraId="3684E6B2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31448" w14:textId="77777777" w:rsidR="00CE31E9" w:rsidRPr="00CE31E9" w:rsidRDefault="00CE31E9" w:rsidP="00CE31E9">
      <w:pPr>
        <w:tabs>
          <w:tab w:val="left" w:pos="4320"/>
          <w:tab w:val="left" w:pos="57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 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Case No. 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</w:p>
    <w:p w14:paraId="5C7DCAEC" w14:textId="6D6962D9" w:rsidR="00CE31E9" w:rsidRPr="00CE31E9" w:rsidRDefault="00CE31E9" w:rsidP="00CE31E9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Year of Birth 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 </w:t>
      </w:r>
      <w:r w:rsidR="00DE12F7">
        <w:rPr>
          <w:rFonts w:ascii="Times New Roman" w:eastAsia="Times New Roman" w:hAnsi="Times New Roman" w:cs="Times New Roman"/>
          <w:b/>
          <w:bCs/>
          <w:sz w:val="24"/>
          <w:szCs w:val="24"/>
        </w:rPr>
        <w:t>minor child</w:t>
      </w:r>
    </w:p>
    <w:p w14:paraId="60DEA57C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7F7983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656CE9" w14:textId="77777777" w:rsidR="00995196" w:rsidRDefault="00995196" w:rsidP="00CE31E9">
      <w:pPr>
        <w:widowControl w:val="0"/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JUDICIAL DETERMINATION ON PLACEMENT IN </w:t>
      </w:r>
    </w:p>
    <w:p w14:paraId="270FE3B7" w14:textId="77777777" w:rsidR="00CE31E9" w:rsidRDefault="00995196" w:rsidP="00CE31E9">
      <w:pPr>
        <w:widowControl w:val="0"/>
        <w:tabs>
          <w:tab w:val="left" w:pos="0"/>
          <w:tab w:val="left" w:pos="72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CE31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QUALIFIED RESIDENTIAL TREATMENT PROGRAM </w:t>
      </w:r>
    </w:p>
    <w:p w14:paraId="279F9862" w14:textId="4584E429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Pursuant to K.S.A. 38-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32AF8">
        <w:rPr>
          <w:rFonts w:ascii="Times New Roman" w:eastAsia="Times New Roman" w:hAnsi="Times New Roman" w:cs="Times New Roman"/>
          <w:sz w:val="24"/>
          <w:szCs w:val="24"/>
        </w:rPr>
        <w:t>91</w:t>
      </w:r>
    </w:p>
    <w:p w14:paraId="30A5A438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99D029" w14:textId="58C9F196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</w:rPr>
        <w:tab/>
      </w:r>
      <w:r w:rsidR="00FC4CAF" w:rsidRPr="00FC4CAF">
        <w:rPr>
          <w:rFonts w:ascii="Times New Roman" w:eastAsia="Times New Roman" w:hAnsi="Times New Roman" w:cs="Times New Roman"/>
        </w:rPr>
        <w:t xml:space="preserve">NOW on this ________ day of _____________, 20________, the 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>above-captioned matters come before the Court</w:t>
      </w:r>
      <w:r w:rsidR="00394BDF">
        <w:rPr>
          <w:rFonts w:ascii="Times New Roman" w:eastAsia="Times New Roman" w:hAnsi="Times New Roman" w:cs="Times New Roman"/>
          <w:sz w:val="24"/>
          <w:szCs w:val="24"/>
        </w:rPr>
        <w:t xml:space="preserve"> regarding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placement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above named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child in a qualified residential treatment program.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D38A3C" w14:textId="77777777" w:rsid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E6B1BBA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THE COURT FINDS AND ORDERS:</w:t>
      </w:r>
      <w:bookmarkStart w:id="0" w:name="Check73"/>
      <w:bookmarkEnd w:id="0"/>
    </w:p>
    <w:p w14:paraId="6E139931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8D8ED" w14:textId="77777777" w:rsidR="00CE31E9" w:rsidRDefault="009B47F1" w:rsidP="009B47F1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eck71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The child was placed in a qualified residential treatment program on ____________________________________________________.</w:t>
      </w:r>
    </w:p>
    <w:p w14:paraId="7FD6B3C4" w14:textId="77777777" w:rsidR="009B47F1" w:rsidRDefault="009B47F1" w:rsidP="009B47F1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14:paraId="6ABB64D5" w14:textId="50C0E5C1" w:rsidR="009B47F1" w:rsidRDefault="009B47F1" w:rsidP="009B47F1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Within 30 days after the child was placed in a qualified residential treatment program, </w:t>
      </w:r>
      <w:r w:rsidR="00AB4561">
        <w:rPr>
          <w:rFonts w:ascii="Times New Roman" w:eastAsia="Times New Roman" w:hAnsi="Times New Roman" w:cs="Times New Roman"/>
          <w:sz w:val="24"/>
          <w:szCs w:val="24"/>
        </w:rPr>
        <w:t>no one who received notice as required by K.S.A. 38-22</w:t>
      </w:r>
      <w:r w:rsidR="00D32AF8">
        <w:rPr>
          <w:rFonts w:ascii="Times New Roman" w:eastAsia="Times New Roman" w:hAnsi="Times New Roman" w:cs="Times New Roman"/>
          <w:sz w:val="24"/>
          <w:szCs w:val="24"/>
        </w:rPr>
        <w:t>91</w:t>
      </w:r>
      <w:r w:rsidR="00AB456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equested</w:t>
      </w:r>
      <w:r w:rsidR="00AB4561">
        <w:rPr>
          <w:rFonts w:ascii="Times New Roman" w:eastAsia="Times New Roman" w:hAnsi="Times New Roman" w:cs="Times New Roman"/>
          <w:sz w:val="24"/>
          <w:szCs w:val="24"/>
        </w:rPr>
        <w:t xml:space="preserve"> a hearing.</w:t>
      </w:r>
    </w:p>
    <w:p w14:paraId="321823B6" w14:textId="77777777" w:rsidR="00F272F9" w:rsidRDefault="00F272F9" w:rsidP="00F272F9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EB8E8" w14:textId="77777777" w:rsidR="00F272F9" w:rsidRDefault="00F272F9" w:rsidP="009B47F1">
      <w:pPr>
        <w:pStyle w:val="ListParagraph"/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secretary provided the court with a written assessment and documentation of the need for the child’s placement in</w:t>
      </w:r>
      <w:r w:rsidR="002F2A65">
        <w:rPr>
          <w:rFonts w:ascii="Times New Roman" w:eastAsia="Times New Roman" w:hAnsi="Times New Roman" w:cs="Times New Roman"/>
          <w:sz w:val="24"/>
          <w:szCs w:val="24"/>
        </w:rPr>
        <w:t xml:space="preserve"> a qualified residential treatment program.</w:t>
      </w:r>
    </w:p>
    <w:p w14:paraId="11ECBA19" w14:textId="77777777" w:rsidR="00B02723" w:rsidRPr="00B02723" w:rsidRDefault="00B02723" w:rsidP="00B02723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5C898" w14:textId="77777777" w:rsidR="00FC04AB" w:rsidRDefault="00FC04AB" w:rsidP="00FC04AB">
      <w:pPr>
        <w:pStyle w:val="ListParagraph"/>
        <w:widowControl w:val="0"/>
        <w:numPr>
          <w:ilvl w:val="0"/>
          <w:numId w:val="1"/>
        </w:numPr>
        <w:tabs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 </w:t>
      </w:r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proofErr w:type="gramEnd"/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needs of the child </w:t>
      </w:r>
      <w:r w:rsidRPr="009B47F1">
        <w:rPr>
          <w:rFonts w:ascii="Times New Roman" w:eastAsia="Times New Roman" w:hAnsi="Times New Roman" w:cs="Times New Roman"/>
          <w:b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met through placement in a foster family home. The Court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disapproves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child’s placement in a qualified residential treatment program.</w:t>
      </w:r>
    </w:p>
    <w:p w14:paraId="35ED4C81" w14:textId="77777777" w:rsidR="00FC04AB" w:rsidRDefault="00FC04AB" w:rsidP="00FC04AB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9CD02B" w14:textId="77777777" w:rsidR="00FC04AB" w:rsidRPr="009521D8" w:rsidRDefault="00FC04AB" w:rsidP="00FC04AB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21D8"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14:paraId="79EB039E" w14:textId="77777777" w:rsidR="00FC04AB" w:rsidRDefault="00FC04AB" w:rsidP="00FC04AB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Segoe UI Symbol" w:eastAsia="Times New Roman" w:hAnsi="Segoe UI Symbol" w:cs="Segoe UI Symbol"/>
          <w:b/>
          <w:sz w:val="24"/>
          <w:szCs w:val="24"/>
        </w:rPr>
      </w:pPr>
    </w:p>
    <w:p w14:paraId="47F6CA4C" w14:textId="77777777" w:rsidR="00FC04AB" w:rsidRDefault="00FC04AB" w:rsidP="00FC04AB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>
        <w:rPr>
          <w:rFonts w:ascii="Segoe UI Symbol" w:eastAsia="Times New Roman" w:hAnsi="Segoe UI Symbol" w:cs="Segoe UI Symbol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needs of the child </w:t>
      </w:r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met through placement in a foster family home.  </w:t>
      </w:r>
    </w:p>
    <w:p w14:paraId="61BB8FDD" w14:textId="77777777" w:rsidR="00FC04AB" w:rsidRPr="00BD5665" w:rsidRDefault="00FC04AB" w:rsidP="00FC04AB">
      <w:pPr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D5665">
        <w:rPr>
          <w:rFonts w:ascii="Times New Roman" w:eastAsia="Times New Roman" w:hAnsi="Times New Roman" w:cs="Times New Roman"/>
          <w:sz w:val="24"/>
          <w:szCs w:val="24"/>
        </w:rPr>
        <w:t>Placement of the child in a qualified residential treatment program</w:t>
      </w:r>
    </w:p>
    <w:p w14:paraId="738AEB59" w14:textId="77777777" w:rsidR="00FC04AB" w:rsidRPr="00A567CD" w:rsidRDefault="00FC04AB" w:rsidP="00FC04AB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620"/>
          <w:tab w:val="right" w:pos="10080"/>
        </w:tabs>
        <w:autoSpaceDE w:val="0"/>
        <w:autoSpaceDN w:val="0"/>
        <w:adjustRightInd w:val="0"/>
        <w:spacing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7C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A56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67CD">
        <w:rPr>
          <w:rFonts w:ascii="Times New Roman" w:eastAsia="Times New Roman" w:hAnsi="Times New Roman" w:cs="Times New Roman"/>
          <w:b/>
          <w:sz w:val="24"/>
          <w:szCs w:val="24"/>
        </w:rPr>
        <w:t xml:space="preserve">provides </w:t>
      </w:r>
      <w:r w:rsidRPr="00A567CD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A567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does not provide</w:t>
      </w:r>
      <w:r w:rsidRPr="00A567CD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most effective and appropriate level of care for the child in the least restrictive environment.</w:t>
      </w:r>
    </w:p>
    <w:p w14:paraId="33739BE9" w14:textId="77777777" w:rsidR="00FC04AB" w:rsidRPr="009521D8" w:rsidRDefault="00FC04AB" w:rsidP="00FC04AB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521D8"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753106BE" w14:textId="77777777" w:rsidR="00FC04AB" w:rsidRDefault="00FC04AB" w:rsidP="00FC04AB">
      <w:pPr>
        <w:pStyle w:val="ListParagraph"/>
        <w:widowControl w:val="0"/>
        <w:tabs>
          <w:tab w:val="left" w:pos="540"/>
          <w:tab w:val="left" w:pos="720"/>
          <w:tab w:val="left" w:pos="171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71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ii. Placement of the child in a qualified residential treatment program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4A3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 not </w:t>
      </w:r>
      <w:r w:rsidRPr="004A3009">
        <w:rPr>
          <w:rFonts w:ascii="Times New Roman" w:eastAsia="Times New Roman" w:hAnsi="Times New Roman" w:cs="Times New Roman"/>
          <w:sz w:val="24"/>
          <w:szCs w:val="24"/>
        </w:rPr>
        <w:t>consistent with the short-term goals for the child as specified in the permanency plan for the child.</w:t>
      </w:r>
    </w:p>
    <w:p w14:paraId="74DCA3B4" w14:textId="77777777" w:rsidR="00FC04AB" w:rsidRPr="00241850" w:rsidRDefault="00FC04AB" w:rsidP="00FC04AB">
      <w:pPr>
        <w:pStyle w:val="ListParagraph"/>
        <w:widowControl w:val="0"/>
        <w:tabs>
          <w:tab w:val="left" w:pos="540"/>
          <w:tab w:val="left" w:pos="720"/>
          <w:tab w:val="left" w:pos="171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710" w:hanging="2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AND</w:t>
      </w:r>
    </w:p>
    <w:p w14:paraId="4F8113D2" w14:textId="77777777" w:rsidR="00FC04AB" w:rsidRDefault="00FC04AB" w:rsidP="00FC04AB">
      <w:pPr>
        <w:pStyle w:val="ListParagraph"/>
        <w:widowControl w:val="0"/>
        <w:tabs>
          <w:tab w:val="left" w:pos="72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17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iii. The Court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approves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4A30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disapproves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child’s placement in a qualified residential treatment program.</w:t>
      </w:r>
    </w:p>
    <w:p w14:paraId="39CA77AA" w14:textId="77777777" w:rsidR="009B47F1" w:rsidRDefault="009B47F1" w:rsidP="009B47F1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83375" w14:textId="77777777" w:rsidR="00207B61" w:rsidRDefault="00207B61" w:rsidP="009B47F1">
      <w:pPr>
        <w:pStyle w:val="ListParagraph"/>
        <w:widowControl w:val="0"/>
        <w:tabs>
          <w:tab w:val="left" w:pos="54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5D98DD" w14:textId="77777777" w:rsidR="00CE31E9" w:rsidRPr="00CE31E9" w:rsidRDefault="00CE31E9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THE COURT FURTHER FINDS: </w:t>
      </w:r>
    </w:p>
    <w:p w14:paraId="4CBE2389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5662306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A5A785E" w14:textId="77777777" w:rsidR="00CE31E9" w:rsidRPr="00CE31E9" w:rsidRDefault="00CE31E9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Check72"/>
      <w:bookmarkEnd w:id="2"/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THE COURT FURTHER ORDERS: </w:t>
      </w:r>
    </w:p>
    <w:p w14:paraId="6BC88A28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76922D6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76A1A6C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E31E9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C84814A" w14:textId="77777777" w:rsidR="00CE31E9" w:rsidRPr="00CE31E9" w:rsidRDefault="00CE31E9" w:rsidP="00CE31E9">
      <w:pPr>
        <w:widowControl w:val="0"/>
        <w:tabs>
          <w:tab w:val="left" w:pos="180"/>
          <w:tab w:val="left" w:pos="720"/>
          <w:tab w:val="left" w:pos="1440"/>
          <w:tab w:val="left" w:pos="198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60EED7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ab/>
        <w:t xml:space="preserve">THE COURT FURTHER ORDERS this matter set for </w:t>
      </w:r>
      <w:bookmarkStart w:id="3" w:name="Text54"/>
      <w:r w:rsidR="004A300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>______________</w:t>
      </w:r>
      <w:bookmarkEnd w:id="3"/>
      <w:r w:rsidRPr="00CE31E9">
        <w:rPr>
          <w:rFonts w:ascii="Times New Roman" w:eastAsia="Times New Roman" w:hAnsi="Times New Roman" w:cs="Times New Roman"/>
          <w:sz w:val="24"/>
          <w:szCs w:val="24"/>
        </w:rPr>
        <w:t>_____ hearing before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Court </w:t>
      </w:r>
      <w:r w:rsidRPr="00CE31E9">
        <w:rPr>
          <w:rFonts w:ascii="Segoe UI Symbol" w:eastAsia="Times New Roman" w:hAnsi="Segoe UI Symbol" w:cs="Segoe UI Symbol"/>
          <w:b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CRB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 xml:space="preserve"> on the ________ day of _________________, 20_____, at </w:t>
      </w: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____:____ </w:t>
      </w:r>
      <w:r w:rsidRPr="00CE31E9">
        <w:rPr>
          <w:rFonts w:ascii="Segoe UI Symbol" w:eastAsia="Times New Roman" w:hAnsi="Segoe UI Symbol" w:cs="Segoe UI Symbol"/>
          <w:noProof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a.m </w:t>
      </w:r>
      <w:r w:rsidRPr="00CE31E9">
        <w:rPr>
          <w:rFonts w:ascii="Segoe UI Symbol" w:eastAsia="Times New Roman" w:hAnsi="Segoe UI Symbol" w:cs="Segoe UI Symbol"/>
          <w:b/>
          <w:bCs/>
          <w:noProof/>
          <w:sz w:val="24"/>
          <w:szCs w:val="24"/>
        </w:rPr>
        <w:t>☐</w:t>
      </w:r>
      <w:r w:rsidRPr="00CE31E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p.m</w:t>
      </w: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bookmarkStart w:id="4" w:name="Dropdown1"/>
      <w:bookmarkEnd w:id="4"/>
    </w:p>
    <w:p w14:paraId="4BB78ACB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B545BAC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4DABBA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noProof/>
          <w:sz w:val="24"/>
          <w:szCs w:val="24"/>
        </w:rPr>
        <w:tab/>
        <w:t>IT IS SO ORDERED THIS ________ day of _____________________, 20_____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1DB09" w14:textId="77777777" w:rsidR="00CE31E9" w:rsidRPr="00CE31E9" w:rsidRDefault="00CE31E9" w:rsidP="00CE31E9">
      <w:pPr>
        <w:widowControl w:val="0"/>
        <w:tabs>
          <w:tab w:val="left" w:pos="0"/>
          <w:tab w:val="left" w:pos="54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CA14A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4767D" w14:textId="77777777" w:rsidR="00CE31E9" w:rsidRPr="00CE31E9" w:rsidRDefault="00CE31E9" w:rsidP="00CE31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CE31E9">
        <w:rPr>
          <w:rFonts w:ascii="Times New Roman" w:eastAsia="Times New Roman" w:hAnsi="Times New Roman" w:cs="Times New Roman"/>
          <w:sz w:val="24"/>
          <w:szCs w:val="24"/>
        </w:rPr>
        <w:lastRenderedPageBreak/>
        <w:t>Authority</w:t>
      </w:r>
    </w:p>
    <w:p w14:paraId="6D0274BF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5AD57" w14:textId="05A97456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K.S.A. 38-</w:t>
      </w:r>
      <w:r w:rsidR="00F272F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32AF8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CE3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179017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F7FA6" w14:textId="77777777" w:rsidR="00CE31E9" w:rsidRP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31E9">
        <w:rPr>
          <w:rFonts w:ascii="Times New Roman" w:eastAsia="Times New Roman" w:hAnsi="Times New Roman" w:cs="Times New Roman"/>
          <w:sz w:val="24"/>
          <w:szCs w:val="24"/>
        </w:rPr>
        <w:t>Notes on Use</w:t>
      </w:r>
    </w:p>
    <w:p w14:paraId="04D0CD1D" w14:textId="77777777" w:rsidR="00CE31E9" w:rsidRDefault="00CE31E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33309712" w14:textId="0E5C21C8" w:rsidR="00DE18A3" w:rsidRDefault="00DE18A3" w:rsidP="00DE18A3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009">
        <w:rPr>
          <w:rFonts w:ascii="Times New Roman" w:eastAsia="Times New Roman" w:hAnsi="Times New Roman" w:cs="Times New Roman"/>
          <w:sz w:val="24"/>
          <w:szCs w:val="24"/>
        </w:rPr>
        <w:tab/>
        <w:t>Whenever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child is placed in a</w:t>
      </w:r>
      <w:r w:rsidR="00FC04AB">
        <w:rPr>
          <w:rFonts w:ascii="Times New Roman" w:eastAsia="Times New Roman" w:hAnsi="Times New Roman" w:cs="Times New Roman"/>
          <w:sz w:val="24"/>
          <w:szCs w:val="24"/>
        </w:rPr>
        <w:t xml:space="preserve"> (not “the” specific and current placement)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qualified residential treatment program (QRTP), the secretary shall notify the court in writing within seven days of placement. Written notice shall also be given to: (1) The petitioner; (2) the attorney for the parents, if any; (3) each parent at the last known address; (4) the Indian Tribe, if any; (5) the child, if 12 or more years of age; (6) the child’s guardian ad litem; (7) any other party or interested party; and (8) the child’s court-appointed special advocate. Within 30 days after a child is placed in a QRTP, any person enumerated above receiving notice may request, in writing, that the court conduct a hearing. If no one requests a hearing, the court must make its judicial determination within 60 days of the child being placed in a QRTP. </w:t>
      </w:r>
      <w:r w:rsidR="00D32AF8" w:rsidRPr="00CE31E9">
        <w:rPr>
          <w:rFonts w:ascii="Times New Roman" w:eastAsia="Times New Roman" w:hAnsi="Times New Roman" w:cs="Times New Roman"/>
          <w:sz w:val="24"/>
          <w:szCs w:val="24"/>
        </w:rPr>
        <w:t>K.S.A. 38-</w:t>
      </w:r>
      <w:r w:rsidR="00D32AF8">
        <w:rPr>
          <w:rFonts w:ascii="Times New Roman" w:eastAsia="Times New Roman" w:hAnsi="Times New Roman" w:cs="Times New Roman"/>
          <w:sz w:val="24"/>
          <w:szCs w:val="24"/>
        </w:rPr>
        <w:t>2291</w:t>
      </w:r>
      <w:r w:rsidR="00D32AF8" w:rsidRPr="00CE31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05372" w14:textId="77777777" w:rsidR="00DE18A3" w:rsidRDefault="00DE18A3" w:rsidP="00DE18A3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2E284F" w14:textId="6434ECF6" w:rsidR="00DE18A3" w:rsidRDefault="00DE18A3" w:rsidP="00DE18A3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secretary shall provide to the court in writing an assessment and documentation of the need for placement in a </w:t>
      </w:r>
      <w:r w:rsidR="00FC04AB">
        <w:rPr>
          <w:rFonts w:ascii="Times New Roman" w:eastAsia="Times New Roman" w:hAnsi="Times New Roman" w:cs="Times New Roman"/>
          <w:sz w:val="24"/>
          <w:szCs w:val="24"/>
        </w:rPr>
        <w:t xml:space="preserve">(not “the” specific and current placement) </w:t>
      </w:r>
      <w:r>
        <w:rPr>
          <w:rFonts w:ascii="Times New Roman" w:eastAsia="Times New Roman" w:hAnsi="Times New Roman" w:cs="Times New Roman"/>
          <w:sz w:val="24"/>
          <w:szCs w:val="24"/>
        </w:rPr>
        <w:t>QRTP. Within 60 days after the child is placed in a QRTP, the court shall:</w:t>
      </w:r>
    </w:p>
    <w:p w14:paraId="06CD4E1F" w14:textId="77777777" w:rsidR="00DE18A3" w:rsidRDefault="00DE18A3" w:rsidP="00DE18A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the assessment and documentation provided by the secretary;</w:t>
      </w:r>
    </w:p>
    <w:p w14:paraId="0D3AB2A3" w14:textId="33469869" w:rsidR="00DE18A3" w:rsidRPr="00D32B98" w:rsidRDefault="00DE18A3" w:rsidP="00DE18A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B98">
        <w:rPr>
          <w:rFonts w:ascii="Times New Roman" w:eastAsia="Times New Roman" w:hAnsi="Times New Roman" w:cs="Times New Roman"/>
          <w:sz w:val="24"/>
          <w:szCs w:val="24"/>
        </w:rPr>
        <w:t>Determine whether the needs of the child can be met through placement in a foster family home; or, if not, whether placement of the child in a</w:t>
      </w:r>
      <w:r w:rsidR="00FC04AB">
        <w:rPr>
          <w:rFonts w:ascii="Times New Roman" w:eastAsia="Times New Roman" w:hAnsi="Times New Roman" w:cs="Times New Roman"/>
          <w:sz w:val="24"/>
          <w:szCs w:val="24"/>
        </w:rPr>
        <w:t xml:space="preserve"> (not “the” specific and current placement)</w:t>
      </w:r>
      <w:r w:rsidRPr="00D32B98">
        <w:rPr>
          <w:rFonts w:ascii="Times New Roman" w:eastAsia="Times New Roman" w:hAnsi="Times New Roman" w:cs="Times New Roman"/>
          <w:sz w:val="24"/>
          <w:szCs w:val="24"/>
        </w:rPr>
        <w:t xml:space="preserve"> qualified residential treatment program provides the most effective and appropriate level of care for the child in the least restrictive environment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32B98">
        <w:rPr>
          <w:rFonts w:ascii="Times New Roman" w:eastAsia="Times New Roman" w:hAnsi="Times New Roman" w:cs="Times New Roman"/>
          <w:sz w:val="24"/>
          <w:szCs w:val="24"/>
        </w:rPr>
        <w:t xml:space="preserve"> whether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D32B98">
        <w:rPr>
          <w:rFonts w:ascii="Times New Roman" w:eastAsia="Times New Roman" w:hAnsi="Times New Roman" w:cs="Times New Roman"/>
          <w:sz w:val="24"/>
          <w:szCs w:val="24"/>
        </w:rPr>
        <w:t>placement is consistent with the short-term and long-term goals for the child as specified in the permanency plan for the child; and</w:t>
      </w:r>
    </w:p>
    <w:p w14:paraId="1FE3D39C" w14:textId="36AC29A7" w:rsidR="00DE18A3" w:rsidRDefault="00DE18A3" w:rsidP="00DE18A3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 or disapprove the placement</w:t>
      </w:r>
      <w:r w:rsidR="00FC04AB">
        <w:rPr>
          <w:rFonts w:ascii="Times New Roman" w:eastAsia="Times New Roman" w:hAnsi="Times New Roman" w:cs="Times New Roman"/>
          <w:sz w:val="24"/>
          <w:szCs w:val="24"/>
        </w:rPr>
        <w:t xml:space="preserve"> of the child in a QRTP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39CA96" w14:textId="242D918F" w:rsidR="00DE18A3" w:rsidRPr="00D32AF8" w:rsidRDefault="00D32AF8" w:rsidP="00D32AF8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8">
        <w:rPr>
          <w:rFonts w:ascii="Times New Roman" w:eastAsia="Times New Roman" w:hAnsi="Times New Roman" w:cs="Times New Roman"/>
          <w:sz w:val="24"/>
          <w:szCs w:val="24"/>
        </w:rPr>
        <w:t>K.S.A. 38-2291.</w:t>
      </w:r>
    </w:p>
    <w:p w14:paraId="7E1D97D5" w14:textId="77777777" w:rsidR="00DE18A3" w:rsidRDefault="00DE18A3" w:rsidP="00DE18A3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6C130" w14:textId="58BBCD5E" w:rsidR="00DE18A3" w:rsidRPr="00F272F9" w:rsidRDefault="00DE18A3" w:rsidP="00DE18A3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If the court determines that the needs of the child can be meet through placement in a foster family home, </w:t>
      </w:r>
      <w:r w:rsidR="00FC04A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QRTP is not the most effective and appropriate level of care for the child in the least restrictive environment, </w:t>
      </w:r>
      <w:r w:rsidR="00FC04A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QRTP is not consistent with the short or long-term goals of the child’s permanency plan, or the court disapproves the placement, the court may require that the child be placed in an alternative placement.</w:t>
      </w:r>
      <w:r w:rsidR="00D32A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AF8" w:rsidRPr="00D32AF8">
        <w:rPr>
          <w:rFonts w:ascii="Times New Roman" w:eastAsia="Times New Roman" w:hAnsi="Times New Roman" w:cs="Times New Roman"/>
          <w:sz w:val="24"/>
          <w:szCs w:val="24"/>
        </w:rPr>
        <w:t>K.S.A. 38-2291.</w:t>
      </w:r>
    </w:p>
    <w:p w14:paraId="0E24FD59" w14:textId="77777777" w:rsidR="002F2A65" w:rsidRPr="00F272F9" w:rsidRDefault="002F2A65" w:rsidP="002F2A65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17FA4D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7EEA33EF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79D76177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56C305FE" w14:textId="77777777" w:rsidR="004A3009" w:rsidRDefault="004A3009" w:rsidP="00CE31E9">
      <w:pPr>
        <w:widowControl w:val="0"/>
        <w:tabs>
          <w:tab w:val="left" w:pos="0"/>
          <w:tab w:val="left" w:pos="720"/>
          <w:tab w:val="left" w:pos="9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12C9D38B" w14:textId="5622C584" w:rsidR="005526A7" w:rsidRDefault="005526A7"/>
    <w:p w14:paraId="471D9713" w14:textId="77777777" w:rsidR="00107E69" w:rsidRPr="00107E69" w:rsidRDefault="00107E69" w:rsidP="00DE12F7"/>
    <w:sectPr w:rsidR="00107E69" w:rsidRPr="00107E69" w:rsidSect="00222AC9">
      <w:headerReference w:type="default" r:id="rId7"/>
      <w:footerReference w:type="default" r:id="rId8"/>
      <w:pgSz w:w="12240" w:h="15840" w:code="1"/>
      <w:pgMar w:top="2160" w:right="1440" w:bottom="1440" w:left="144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9C63" w14:textId="77777777" w:rsidR="004A3009" w:rsidRDefault="004A3009" w:rsidP="004A3009">
      <w:pPr>
        <w:spacing w:after="0" w:line="240" w:lineRule="auto"/>
      </w:pPr>
      <w:r>
        <w:separator/>
      </w:r>
    </w:p>
  </w:endnote>
  <w:endnote w:type="continuationSeparator" w:id="0">
    <w:p w14:paraId="0715189A" w14:textId="77777777" w:rsidR="004A3009" w:rsidRDefault="004A3009" w:rsidP="004A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C167" w14:textId="0080949C" w:rsidR="00DE12F7" w:rsidRPr="00222AC9" w:rsidRDefault="00107E69" w:rsidP="00222AC9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0</w:t>
    </w:r>
    <w:r w:rsidR="00BB6F5F" w:rsidRPr="004A3009">
      <w:rPr>
        <w:rFonts w:ascii="Times New Roman" w:hAnsi="Times New Roman" w:cs="Times New Roman"/>
      </w:rPr>
      <w:t>7/</w:t>
    </w:r>
    <w:proofErr w:type="gramStart"/>
    <w:r w:rsidR="00DE12F7" w:rsidRPr="004A3009">
      <w:rPr>
        <w:rFonts w:ascii="Times New Roman" w:hAnsi="Times New Roman" w:cs="Times New Roman"/>
      </w:rPr>
      <w:t>20</w:t>
    </w:r>
    <w:r w:rsidR="00DE12F7">
      <w:rPr>
        <w:rFonts w:ascii="Times New Roman" w:hAnsi="Times New Roman" w:cs="Times New Roman"/>
      </w:rPr>
      <w:t>24</w:t>
    </w:r>
    <w:r w:rsidR="00DE12F7" w:rsidRPr="004A3009">
      <w:rPr>
        <w:rFonts w:ascii="Times New Roman" w:hAnsi="Times New Roman" w:cs="Times New Roman"/>
      </w:rPr>
      <w:t xml:space="preserve">  </w:t>
    </w:r>
    <w:r w:rsidR="00BB6F5F" w:rsidRPr="004A3009">
      <w:rPr>
        <w:rFonts w:ascii="Times New Roman" w:hAnsi="Times New Roman" w:cs="Times New Roman"/>
      </w:rPr>
      <w:t>©</w:t>
    </w:r>
    <w:proofErr w:type="gramEnd"/>
    <w:r w:rsidR="00BB6F5F" w:rsidRPr="004A3009">
      <w:rPr>
        <w:rFonts w:ascii="Times New Roman" w:hAnsi="Times New Roman" w:cs="Times New Roman"/>
      </w:rPr>
      <w:t>KSJC</w:t>
    </w:r>
    <w:r w:rsidR="00BB6F5F" w:rsidRPr="004A3009">
      <w:rPr>
        <w:rFonts w:ascii="Times New Roman" w:hAnsi="Times New Roman" w:cs="Times New Roman"/>
      </w:rPr>
      <w:tab/>
    </w:r>
    <w:r w:rsidR="00BB6F5F" w:rsidRPr="004A3009">
      <w:rPr>
        <w:rFonts w:ascii="Times New Roman" w:hAnsi="Times New Roman" w:cs="Times New Roman"/>
      </w:rPr>
      <w:fldChar w:fldCharType="begin"/>
    </w:r>
    <w:r w:rsidR="00BB6F5F" w:rsidRPr="004A3009">
      <w:rPr>
        <w:rFonts w:ascii="Times New Roman" w:hAnsi="Times New Roman" w:cs="Times New Roman"/>
      </w:rPr>
      <w:instrText xml:space="preserve"> PAGE   \* MERGEFORMAT </w:instrText>
    </w:r>
    <w:r w:rsidR="00BB6F5F" w:rsidRPr="004A3009">
      <w:rPr>
        <w:rFonts w:ascii="Times New Roman" w:hAnsi="Times New Roman" w:cs="Times New Roman"/>
      </w:rPr>
      <w:fldChar w:fldCharType="separate"/>
    </w:r>
    <w:r w:rsidR="00207B61">
      <w:rPr>
        <w:rFonts w:ascii="Times New Roman" w:hAnsi="Times New Roman" w:cs="Times New Roman"/>
        <w:noProof/>
      </w:rPr>
      <w:t>3</w:t>
    </w:r>
    <w:r w:rsidR="00BB6F5F" w:rsidRPr="004A3009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906D" w14:textId="77777777" w:rsidR="004A3009" w:rsidRDefault="004A3009" w:rsidP="004A3009">
      <w:pPr>
        <w:spacing w:after="0" w:line="240" w:lineRule="auto"/>
      </w:pPr>
      <w:r>
        <w:separator/>
      </w:r>
    </w:p>
  </w:footnote>
  <w:footnote w:type="continuationSeparator" w:id="0">
    <w:p w14:paraId="0B2B8BE8" w14:textId="77777777" w:rsidR="004A3009" w:rsidRDefault="004A3009" w:rsidP="004A3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2F49" w14:textId="77777777" w:rsidR="00DE12F7" w:rsidRDefault="00DE12F7" w:rsidP="008F55F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A1E2D"/>
    <w:multiLevelType w:val="hybridMultilevel"/>
    <w:tmpl w:val="54408046"/>
    <w:lvl w:ilvl="0" w:tplc="4072A7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255C"/>
    <w:multiLevelType w:val="hybridMultilevel"/>
    <w:tmpl w:val="5C4E878C"/>
    <w:lvl w:ilvl="0" w:tplc="809EA0A6">
      <w:start w:val="1"/>
      <w:numFmt w:val="decimal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815376"/>
    <w:multiLevelType w:val="hybridMultilevel"/>
    <w:tmpl w:val="18F6D6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4472084">
    <w:abstractNumId w:val="2"/>
  </w:num>
  <w:num w:numId="2" w16cid:durableId="726103982">
    <w:abstractNumId w:val="0"/>
  </w:num>
  <w:num w:numId="3" w16cid:durableId="1393314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E9"/>
    <w:rsid w:val="00020DC2"/>
    <w:rsid w:val="00063E53"/>
    <w:rsid w:val="0010219C"/>
    <w:rsid w:val="00107E69"/>
    <w:rsid w:val="00207B61"/>
    <w:rsid w:val="00222AC9"/>
    <w:rsid w:val="002A631F"/>
    <w:rsid w:val="002F2A65"/>
    <w:rsid w:val="00394BDF"/>
    <w:rsid w:val="004A3009"/>
    <w:rsid w:val="005526A7"/>
    <w:rsid w:val="00574042"/>
    <w:rsid w:val="00813930"/>
    <w:rsid w:val="00995196"/>
    <w:rsid w:val="009B47F1"/>
    <w:rsid w:val="00AB4561"/>
    <w:rsid w:val="00B02723"/>
    <w:rsid w:val="00BB6F5F"/>
    <w:rsid w:val="00BD5665"/>
    <w:rsid w:val="00C653BD"/>
    <w:rsid w:val="00CE31E9"/>
    <w:rsid w:val="00D32AF8"/>
    <w:rsid w:val="00DE12F7"/>
    <w:rsid w:val="00DE18A3"/>
    <w:rsid w:val="00DE5357"/>
    <w:rsid w:val="00EC4EC6"/>
    <w:rsid w:val="00F272F9"/>
    <w:rsid w:val="00FC04AB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0923"/>
  <w15:docId w15:val="{15259D1B-9FF2-40A9-9FDD-FF41ADC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E9"/>
  </w:style>
  <w:style w:type="paragraph" w:styleId="Footer">
    <w:name w:val="footer"/>
    <w:basedOn w:val="Normal"/>
    <w:link w:val="FooterChar"/>
    <w:uiPriority w:val="99"/>
    <w:unhideWhenUsed/>
    <w:rsid w:val="00CE3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E9"/>
  </w:style>
  <w:style w:type="character" w:styleId="CommentReference">
    <w:name w:val="annotation reference"/>
    <w:uiPriority w:val="99"/>
    <w:semiHidden/>
    <w:unhideWhenUsed/>
    <w:rsid w:val="00CE3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1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47F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009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0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Nordgren</dc:creator>
  <cp:lastModifiedBy>Kelly Mourning [KSJC]</cp:lastModifiedBy>
  <cp:revision>3</cp:revision>
  <dcterms:created xsi:type="dcterms:W3CDTF">2024-06-24T21:53:00Z</dcterms:created>
  <dcterms:modified xsi:type="dcterms:W3CDTF">2024-06-24T21:54:00Z</dcterms:modified>
</cp:coreProperties>
</file>